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5" w:rsidRPr="00CD63EF" w:rsidRDefault="00530635" w:rsidP="00530635">
      <w:pPr>
        <w:pStyle w:val="NormalWeb"/>
        <w:spacing w:after="0" w:afterAutospacing="0"/>
        <w:jc w:val="center"/>
        <w:rPr>
          <w:rFonts w:asciiTheme="minorHAnsi" w:hAnsiTheme="minorHAnsi" w:cstheme="minorHAnsi"/>
        </w:rPr>
      </w:pPr>
      <w:r w:rsidRPr="00CD63EF">
        <w:rPr>
          <w:rFonts w:asciiTheme="minorHAnsi" w:hAnsiTheme="minorHAnsi" w:cstheme="minorHAnsi"/>
          <w:b/>
          <w:bCs/>
        </w:rPr>
        <w:t>Situational Archetypes</w:t>
      </w:r>
    </w:p>
    <w:tbl>
      <w:tblPr>
        <w:tblW w:w="10980" w:type="dxa"/>
        <w:tblCellSpacing w:w="22" w:type="dxa"/>
        <w:tblInd w:w="-2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10"/>
        <w:gridCol w:w="8370"/>
      </w:tblGrid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b/>
                <w:bCs/>
                <w:sz w:val="24"/>
                <w:szCs w:val="24"/>
              </w:rPr>
              <w:t>Archetype</w:t>
            </w:r>
            <w:r w:rsidRPr="00CD63E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  <w:r w:rsidRPr="00CD63E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Quest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What the Hero must accomplish in order to bring fertility back to the wasteland, usually a search for some talisman, which will restore peace, order, and normalcy to a troubled land.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Task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nearly superhuman feat(s) the Hero must perform in order to accomplish his quest. 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Journey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journey sends the Hero in search of some truth that will help save his kingdom.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Initiation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adolescent comes into his maturity with new awareness and problems. 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Ritual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actual ceremonies the Initiate experiences that will mark his rite of passage into another state. A clear sign of the character's role in his society</w:t>
            </w:r>
          </w:p>
        </w:tc>
      </w:tr>
      <w:tr w:rsidR="00530635" w:rsidRPr="00CD63EF" w:rsidTr="00EA0A78">
        <w:trPr>
          <w:trHeight w:val="647"/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Fall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descent from a higher to a lower state of being usually as a punishment for transgression. It also involves the loss of innocence.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Death and Rebirth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most common of all situational archetypes, this motif grows out of a parallel between the cycle of nature and the cycle of life. Thus morning and springtime represent birth, youth, or rebirth, while evening and winter suggest old age or death.</w:t>
            </w:r>
          </w:p>
        </w:tc>
      </w:tr>
    </w:tbl>
    <w:p w:rsidR="00530635" w:rsidRPr="00CD63EF" w:rsidRDefault="00530635" w:rsidP="00530635">
      <w:pPr>
        <w:pStyle w:val="Title"/>
        <w:rPr>
          <w:rFonts w:asciiTheme="minorHAnsi" w:hAnsiTheme="minorHAnsi" w:cstheme="minorHAnsi"/>
        </w:rPr>
      </w:pPr>
      <w:r w:rsidRPr="00CD63EF">
        <w:rPr>
          <w:rFonts w:asciiTheme="minorHAnsi" w:hAnsiTheme="minorHAnsi" w:cstheme="minorHAnsi"/>
        </w:rPr>
        <w:t>Character Archetypes</w:t>
      </w:r>
    </w:p>
    <w:tbl>
      <w:tblPr>
        <w:tblpPr w:leftFromText="180" w:rightFromText="180" w:vertAnchor="text" w:horzAnchor="margin" w:tblpX="-256" w:tblpY="196"/>
        <w:tblW w:w="10980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10"/>
        <w:gridCol w:w="8370"/>
      </w:tblGrid>
      <w:tr w:rsidR="00530635" w:rsidRPr="00CD63EF" w:rsidTr="00EA0A78">
        <w:trPr>
          <w:trHeight w:val="406"/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b/>
                <w:bCs/>
                <w:sz w:val="24"/>
                <w:szCs w:val="24"/>
              </w:rPr>
              <w:t>Archetype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  <w:r w:rsidRPr="00CD63E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Hero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Hero is a protagonist whose life is a series of well-marked adventures. Characterized by courage, strength, and honor, the hero will endure </w:t>
            </w:r>
            <w:proofErr w:type="gramStart"/>
            <w:r w:rsidRPr="00CD63EF">
              <w:rPr>
                <w:rFonts w:eastAsia="Times New Roman" w:cstheme="minorHAnsi"/>
                <w:sz w:val="24"/>
                <w:szCs w:val="24"/>
              </w:rPr>
              <w:t>hardship,</w:t>
            </w:r>
            <w:proofErr w:type="gramEnd"/>
            <w:r w:rsidRPr="00CD63EF">
              <w:rPr>
                <w:rFonts w:eastAsia="Times New Roman" w:cstheme="minorHAnsi"/>
                <w:sz w:val="24"/>
                <w:szCs w:val="24"/>
              </w:rPr>
              <w:t xml:space="preserve"> even risk his life for the good of all.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Initiates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Initiates are young heroes or heroines who must go through some training and ceremony before undertaking their quest.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Mentor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Mentor is an older, wiser teacher to the initiates. He often serves as a father or mother figure. He gives the hero gifts (weapons, food, magic, information), serves as a role model or as hero’s conscience.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Mentor - Pupil Relationship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In this relationship, the Mentor teaches the Hero/pupil the necessary skills for surviving the quest.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Threshold Guardian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Tests the hero’s courage and worthiness to begin the journey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Hunting Group of Companions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These are loyal companions willing to face hardship and ordeal in order to stay together.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Loyal Retainers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The Retainer's duty is to reflect the nobility and power of the hero. 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lastRenderedPageBreak/>
              <w:t>The Shadow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A worthy opponent with whom the hero must struggle in a fight to the end. Must be destroyed or neutralized. Psychologically can represent the darker side of the hero’s own psyche.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cstheme="minorHAnsi"/>
                <w:sz w:val="24"/>
                <w:szCs w:val="24"/>
              </w:rPr>
              <w:t xml:space="preserve">The Evil </w:t>
            </w:r>
            <w:r w:rsidRPr="00CD63EF">
              <w:rPr>
                <w:rFonts w:eastAsia="Times New Roman" w:cstheme="minorHAnsi"/>
                <w:sz w:val="24"/>
                <w:szCs w:val="24"/>
              </w:rPr>
              <w:t>Figure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This character is evil incarnate.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Evil Figure with Ultimately Good Heart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A devil figure with the potential to be good. This person is usually saved by the love of the hero.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3EF">
              <w:rPr>
                <w:rFonts w:cstheme="minorHAnsi"/>
                <w:sz w:val="24"/>
                <w:szCs w:val="24"/>
              </w:rPr>
              <w:t>The Scapegoat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An animal, or more usually a human, whose death in a public ceremony expiates some taint or sin of a community. They are often more powerful in death than in life.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Outcast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A character banished from a social group for some real or imagined crime against his fellow man, usually destined to wander form place to place.</w:t>
            </w:r>
          </w:p>
        </w:tc>
      </w:tr>
      <w:tr w:rsidR="001D737B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37B" w:rsidRPr="00CD63EF" w:rsidRDefault="001D737B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Trickster 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37B" w:rsidRPr="00CD63EF" w:rsidRDefault="001D737B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Pr="001D737B">
              <w:rPr>
                <w:rFonts w:eastAsia="Times New Roman" w:cstheme="minorHAnsi"/>
                <w:sz w:val="24"/>
                <w:szCs w:val="24"/>
              </w:rPr>
              <w:t xml:space="preserve">clever, mischievous man or creature, who tries to survive the dangers and challenges of the world using trickery and deceit as a </w:t>
            </w:r>
            <w:proofErr w:type="gramStart"/>
            <w:r w:rsidRPr="001D737B">
              <w:rPr>
                <w:rFonts w:eastAsia="Times New Roman" w:cstheme="minorHAnsi"/>
                <w:sz w:val="24"/>
                <w:szCs w:val="24"/>
              </w:rPr>
              <w:t>defense</w:t>
            </w:r>
            <w:proofErr w:type="gramEnd"/>
            <w:r w:rsidRPr="001D737B">
              <w:rPr>
                <w:rFonts w:eastAsia="Times New Roman" w:cstheme="minorHAnsi"/>
                <w:sz w:val="24"/>
                <w:szCs w:val="24"/>
              </w:rPr>
              <w:t>. He also is known for entertaining people as a clown does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Star-Crossed Lovers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Two characters engaged in a love affair fated to end tragically for one or both due to the disapproval of society, friends, family, or some tragic situation.</w:t>
            </w:r>
          </w:p>
        </w:tc>
      </w:tr>
    </w:tbl>
    <w:p w:rsidR="00530635" w:rsidRPr="00CD63EF" w:rsidRDefault="00530635" w:rsidP="0053063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0635" w:rsidRPr="00CD63EF" w:rsidRDefault="00530635" w:rsidP="0053063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D63EF">
        <w:rPr>
          <w:rFonts w:asciiTheme="minorHAnsi" w:hAnsiTheme="minorHAnsi" w:cstheme="minorHAnsi"/>
          <w:b/>
          <w:bCs/>
        </w:rPr>
        <w:t>Symbolic Archetypes</w:t>
      </w:r>
    </w:p>
    <w:tbl>
      <w:tblPr>
        <w:tblW w:w="10980" w:type="dxa"/>
        <w:tblCellSpacing w:w="22" w:type="dxa"/>
        <w:tblInd w:w="-2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10"/>
        <w:gridCol w:w="8370"/>
      </w:tblGrid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b/>
                <w:bCs/>
                <w:sz w:val="24"/>
                <w:szCs w:val="24"/>
              </w:rPr>
              <w:t>Archetype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pStyle w:val="Heading3"/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D63EF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Description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Light vs. Darkness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Light usually suggests hope, renewal, or intellectual illumination; darkness implies the unknown, ignorance, or despair.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Innate Wisdom vs. Educated Stupidity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 xml:space="preserve">Some characters exhibit wisdom and understanding of situations instinctively as opposed to those supposedly in charge. Loyal retainers often exhibit this wisdom as they accompany the hero on the journey. 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Fire and Ice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Fire represents knowledge, light, life, and rebirth, while ice, like the desert, represents ignorance, darkness, sterility, and death.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Threshold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Gateway to a new world which the hero must enter to change and grow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Water vs. Desert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Because Water is necessary to life and growth, it commonly appears as a birth symbol, as baptism symbolizes a spiritual birth. Rain, rivers, oceans, etc. also function the same way. The Desert suggests the opposite.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Crossroads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pStyle w:val="BodyText"/>
              <w:rPr>
                <w:rFonts w:asciiTheme="minorHAnsi" w:hAnsiTheme="minorHAnsi" w:cstheme="minorHAnsi"/>
                <w:sz w:val="24"/>
              </w:rPr>
            </w:pPr>
            <w:r w:rsidRPr="00CD63EF">
              <w:rPr>
                <w:rFonts w:asciiTheme="minorHAnsi" w:hAnsiTheme="minorHAnsi" w:cstheme="minorHAnsi"/>
                <w:sz w:val="24"/>
              </w:rPr>
              <w:t>A place or time of decision when a realization is made and change or penance results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The Maze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A puzzling dilemma or great uncertainty, search for the dangerous monster inside of oneself, or a journey into the heart of darkness</w:t>
            </w:r>
          </w:p>
        </w:tc>
      </w:tr>
      <w:tr w:rsidR="00530635" w:rsidRPr="00CD63EF" w:rsidTr="00EA0A78">
        <w:trPr>
          <w:tblCellSpacing w:w="22" w:type="dxa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Fog</w:t>
            </w:r>
          </w:p>
        </w:tc>
        <w:tc>
          <w:tcPr>
            <w:tcW w:w="8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D63EF">
              <w:rPr>
                <w:rFonts w:eastAsia="Times New Roman" w:cstheme="minorHAnsi"/>
                <w:sz w:val="24"/>
                <w:szCs w:val="24"/>
              </w:rPr>
              <w:t>Symbolizes uncertainty.</w:t>
            </w:r>
          </w:p>
          <w:p w:rsidR="00530635" w:rsidRPr="00CD63EF" w:rsidRDefault="00530635" w:rsidP="00EA0A7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C4B05" w:rsidRDefault="003C4B05" w:rsidP="001D737B">
      <w:pPr>
        <w:pStyle w:val="NormalWeb"/>
      </w:pPr>
    </w:p>
    <w:sectPr w:rsidR="003C4B05" w:rsidSect="00D71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0635"/>
    <w:rsid w:val="001D737B"/>
    <w:rsid w:val="003C4B05"/>
    <w:rsid w:val="00530635"/>
    <w:rsid w:val="00AC3681"/>
    <w:rsid w:val="00BE54B7"/>
    <w:rsid w:val="00D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3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306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53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06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06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3063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30635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3778</Characters>
  <Application>Microsoft Office Word</Application>
  <DocSecurity>0</DocSecurity>
  <Lines>31</Lines>
  <Paragraphs>8</Paragraphs>
  <ScaleCrop>false</ScaleCrop>
  <Company>Frisco ISD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Ciarra McIntire</dc:creator>
  <cp:lastModifiedBy>Ciarra McIntire</cp:lastModifiedBy>
  <cp:revision>3</cp:revision>
  <dcterms:created xsi:type="dcterms:W3CDTF">2012-10-03T14:59:00Z</dcterms:created>
  <dcterms:modified xsi:type="dcterms:W3CDTF">2013-05-17T14:27:00Z</dcterms:modified>
</cp:coreProperties>
</file>